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A4" w:rsidRDefault="002009A4" w:rsidP="00354C7B">
      <w:pPr>
        <w:spacing w:line="360" w:lineRule="auto"/>
        <w:rPr>
          <w:rFonts w:ascii="Times New Roman" w:eastAsiaTheme="majorEastAsia" w:hAnsiTheme="majorEastAsia" w:cs="Times New Roman"/>
          <w:b/>
          <w:color w:val="000000"/>
          <w:sz w:val="24"/>
          <w:szCs w:val="24"/>
        </w:rPr>
      </w:pPr>
    </w:p>
    <w:p w:rsidR="002009A4" w:rsidRDefault="002009A4" w:rsidP="002009A4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color w:val="000000"/>
          <w:sz w:val="32"/>
          <w:szCs w:val="32"/>
        </w:rPr>
      </w:pPr>
      <w:r w:rsidRPr="002009A4">
        <w:rPr>
          <w:rFonts w:asciiTheme="majorEastAsia" w:eastAsiaTheme="majorEastAsia" w:hAnsiTheme="majorEastAsia" w:cs="Times New Roman" w:hint="eastAsia"/>
          <w:b/>
          <w:color w:val="000000"/>
          <w:sz w:val="32"/>
          <w:szCs w:val="32"/>
        </w:rPr>
        <w:t>个人简介</w:t>
      </w:r>
    </w:p>
    <w:p w:rsidR="002009A4" w:rsidRPr="002009A4" w:rsidRDefault="002009A4" w:rsidP="002009A4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color w:val="000000"/>
          <w:sz w:val="32"/>
          <w:szCs w:val="32"/>
        </w:rPr>
      </w:pPr>
    </w:p>
    <w:p w:rsidR="00292DCC" w:rsidRPr="00CF1311" w:rsidRDefault="00673C37" w:rsidP="00CF1311">
      <w:pPr>
        <w:spacing w:line="360" w:lineRule="auto"/>
        <w:ind w:firstLine="420"/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</w:pPr>
      <w:r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齐海燕</w:t>
      </w:r>
      <w:r w:rsidR="00B32DE5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，副教授</w:t>
      </w:r>
      <w:r w:rsidR="003C66C7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，硕士</w:t>
      </w:r>
      <w:r w:rsidR="00731EAB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毕业于</w:t>
      </w:r>
      <w:r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东北师范</w:t>
      </w:r>
      <w:r w:rsidR="00731EAB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大学</w:t>
      </w:r>
      <w:r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理论</w:t>
      </w:r>
      <w:r w:rsidR="00695E9D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物理专业</w:t>
      </w:r>
      <w:r w:rsidR="006F4112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，</w:t>
      </w:r>
      <w:r w:rsidR="003C66C7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现攻读西安交通大学动力工程及工程热物理专业博士。</w:t>
      </w:r>
    </w:p>
    <w:p w:rsidR="00F46807" w:rsidRPr="00CF1311" w:rsidRDefault="00292DCC" w:rsidP="00CF1311">
      <w:pPr>
        <w:spacing w:line="360" w:lineRule="auto"/>
        <w:ind w:firstLine="420"/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</w:pPr>
      <w:r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主要从事新型环保工质的开发及热物性研究。</w:t>
      </w:r>
      <w:r w:rsidR="00F46807" w:rsidRPr="00CF1311">
        <w:rPr>
          <w:rFonts w:ascii="仿宋_GB2312" w:eastAsia="仿宋_GB2312" w:hAnsi="宋体" w:hint="eastAsia"/>
          <w:sz w:val="28"/>
          <w:szCs w:val="28"/>
        </w:rPr>
        <w:t>主持吉林省教育厅自然科学项目2项，</w:t>
      </w:r>
      <w:r w:rsidR="005852B6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吉林省教育科学规划</w:t>
      </w:r>
      <w:r w:rsidR="00BF4601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项目</w:t>
      </w:r>
      <w:r w:rsidR="005852B6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2项，吉林省教育厅社会科学项目1项，其他各类省级教研课题3项。</w:t>
      </w:r>
    </w:p>
    <w:p w:rsidR="00A73CE1" w:rsidRPr="00CF1311" w:rsidRDefault="008B0D06" w:rsidP="00CF1311">
      <w:pPr>
        <w:spacing w:line="360" w:lineRule="auto"/>
        <w:ind w:firstLine="420"/>
        <w:rPr>
          <w:rFonts w:ascii="仿宋_GB2312" w:eastAsia="仿宋_GB2312" w:hAnsi="Times New Roman" w:cs="Times New Roman" w:hint="eastAsia"/>
          <w:color w:val="000000"/>
          <w:sz w:val="28"/>
          <w:szCs w:val="28"/>
        </w:rPr>
      </w:pPr>
      <w:r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近十年来</w:t>
      </w:r>
      <w:r w:rsidR="005852B6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先后</w:t>
      </w:r>
      <w:r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主讲了热力学统计物理、热学、</w:t>
      </w:r>
      <w:bookmarkStart w:id="0" w:name="_GoBack"/>
      <w:bookmarkEnd w:id="0"/>
      <w:r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大学物理、近代物理实验、</w:t>
      </w:r>
      <w:r w:rsidR="00B25296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普通物理实验、</w:t>
      </w:r>
      <w:r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专业外语</w:t>
      </w:r>
      <w:r w:rsidR="005852B6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等课程，具有</w:t>
      </w:r>
      <w:r w:rsidR="00B25296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扎实的理论基础，</w:t>
      </w:r>
      <w:r w:rsidR="005852B6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丰富的教学经验</w:t>
      </w:r>
      <w:r w:rsidR="00B25296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，于</w:t>
      </w:r>
      <w:r w:rsidR="000141D9" w:rsidRPr="00CF1311">
        <w:rPr>
          <w:rFonts w:ascii="仿宋_GB2312" w:eastAsia="仿宋_GB2312" w:hAnsiTheme="majorEastAsia" w:cs="Times New Roman" w:hint="eastAsia"/>
          <w:color w:val="000000"/>
          <w:sz w:val="28"/>
          <w:szCs w:val="28"/>
        </w:rPr>
        <w:t>2014年获得第十四届全国多媒体课件大赛三等奖。</w:t>
      </w:r>
    </w:p>
    <w:p w:rsidR="004E110C" w:rsidRPr="00CF1311" w:rsidRDefault="004E110C" w:rsidP="002F4861">
      <w:pPr>
        <w:spacing w:line="360" w:lineRule="auto"/>
        <w:jc w:val="center"/>
        <w:rPr>
          <w:rFonts w:ascii="仿宋_GB2312" w:eastAsia="仿宋_GB2312" w:hAnsi="Times New Roman" w:cs="Times New Roman" w:hint="eastAsia"/>
          <w:color w:val="FF0000"/>
          <w:sz w:val="28"/>
          <w:szCs w:val="28"/>
        </w:rPr>
      </w:pPr>
    </w:p>
    <w:p w:rsidR="00C36B14" w:rsidRPr="00C36B14" w:rsidRDefault="00C36B14" w:rsidP="00C36B14">
      <w:pPr>
        <w:spacing w:line="360" w:lineRule="auto"/>
        <w:jc w:val="center"/>
        <w:rPr>
          <w:rFonts w:ascii="Times New Roman" w:eastAsiaTheme="majorEastAsia" w:hAnsiTheme="majorEastAsia" w:cs="Times New Roman"/>
          <w:b/>
          <w:color w:val="FF0000"/>
          <w:sz w:val="30"/>
          <w:szCs w:val="30"/>
        </w:rPr>
      </w:pPr>
      <w:r>
        <w:rPr>
          <w:rFonts w:ascii="Times New Roman" w:eastAsiaTheme="majorEastAsia" w:hAnsiTheme="majorEastAsia" w:cs="Times New Roman"/>
          <w:b/>
          <w:noProof/>
          <w:color w:val="FF0000"/>
          <w:sz w:val="30"/>
          <w:szCs w:val="30"/>
        </w:rPr>
        <w:drawing>
          <wp:inline distT="0" distB="0" distL="0" distR="0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36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B14" w:rsidRPr="00C36B14" w:rsidSect="008C7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86" w:rsidRDefault="00D75C86" w:rsidP="00B32DE5">
      <w:r>
        <w:separator/>
      </w:r>
    </w:p>
  </w:endnote>
  <w:endnote w:type="continuationSeparator" w:id="0">
    <w:p w:rsidR="00D75C86" w:rsidRDefault="00D75C86" w:rsidP="00B3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86" w:rsidRDefault="00D75C86" w:rsidP="00B32DE5">
      <w:r>
        <w:separator/>
      </w:r>
    </w:p>
  </w:footnote>
  <w:footnote w:type="continuationSeparator" w:id="0">
    <w:p w:rsidR="00D75C86" w:rsidRDefault="00D75C86" w:rsidP="00B3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E5"/>
    <w:rsid w:val="000141D9"/>
    <w:rsid w:val="00022702"/>
    <w:rsid w:val="00024DEC"/>
    <w:rsid w:val="0006043E"/>
    <w:rsid w:val="000623ED"/>
    <w:rsid w:val="001136B9"/>
    <w:rsid w:val="0013567D"/>
    <w:rsid w:val="00190214"/>
    <w:rsid w:val="001D79C5"/>
    <w:rsid w:val="002009A4"/>
    <w:rsid w:val="002362BC"/>
    <w:rsid w:val="00240E6D"/>
    <w:rsid w:val="00287B6B"/>
    <w:rsid w:val="00292DCC"/>
    <w:rsid w:val="002A28E8"/>
    <w:rsid w:val="002A33E7"/>
    <w:rsid w:val="002B1141"/>
    <w:rsid w:val="002F4861"/>
    <w:rsid w:val="00354C7B"/>
    <w:rsid w:val="003A0C89"/>
    <w:rsid w:val="003C305D"/>
    <w:rsid w:val="003C5258"/>
    <w:rsid w:val="003C66C7"/>
    <w:rsid w:val="003F56BC"/>
    <w:rsid w:val="004534E8"/>
    <w:rsid w:val="00464118"/>
    <w:rsid w:val="004D27A1"/>
    <w:rsid w:val="004E110C"/>
    <w:rsid w:val="00572443"/>
    <w:rsid w:val="005852B6"/>
    <w:rsid w:val="005B57F9"/>
    <w:rsid w:val="005D073C"/>
    <w:rsid w:val="005F08E0"/>
    <w:rsid w:val="00650ADF"/>
    <w:rsid w:val="00673C37"/>
    <w:rsid w:val="00695E9D"/>
    <w:rsid w:val="006F4112"/>
    <w:rsid w:val="00724CB8"/>
    <w:rsid w:val="00731EAB"/>
    <w:rsid w:val="00777B8E"/>
    <w:rsid w:val="007876F0"/>
    <w:rsid w:val="007C7978"/>
    <w:rsid w:val="0081262E"/>
    <w:rsid w:val="00851AAA"/>
    <w:rsid w:val="0086669B"/>
    <w:rsid w:val="00873852"/>
    <w:rsid w:val="0087544C"/>
    <w:rsid w:val="0087621E"/>
    <w:rsid w:val="008A18CF"/>
    <w:rsid w:val="008B0D06"/>
    <w:rsid w:val="008B2A39"/>
    <w:rsid w:val="008C0747"/>
    <w:rsid w:val="008C4A04"/>
    <w:rsid w:val="008C7075"/>
    <w:rsid w:val="008E216B"/>
    <w:rsid w:val="00A66584"/>
    <w:rsid w:val="00A73CE1"/>
    <w:rsid w:val="00AE2308"/>
    <w:rsid w:val="00B25296"/>
    <w:rsid w:val="00B32DE5"/>
    <w:rsid w:val="00B84F3F"/>
    <w:rsid w:val="00B93C50"/>
    <w:rsid w:val="00BC3748"/>
    <w:rsid w:val="00BD238B"/>
    <w:rsid w:val="00BD4504"/>
    <w:rsid w:val="00BF4601"/>
    <w:rsid w:val="00C36B14"/>
    <w:rsid w:val="00CF1311"/>
    <w:rsid w:val="00D4734D"/>
    <w:rsid w:val="00D75C86"/>
    <w:rsid w:val="00DE7FAB"/>
    <w:rsid w:val="00E16E3A"/>
    <w:rsid w:val="00E24EB9"/>
    <w:rsid w:val="00EA21A9"/>
    <w:rsid w:val="00EC19D8"/>
    <w:rsid w:val="00EC5578"/>
    <w:rsid w:val="00EF6C6C"/>
    <w:rsid w:val="00F04658"/>
    <w:rsid w:val="00F4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FD145"/>
  <w15:docId w15:val="{A5DA44CF-4E14-4C70-88BF-1E3EF681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32DE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32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32D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36B1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36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安康阿斯顿</cp:lastModifiedBy>
  <cp:revision>6</cp:revision>
  <dcterms:created xsi:type="dcterms:W3CDTF">2017-03-17T00:08:00Z</dcterms:created>
  <dcterms:modified xsi:type="dcterms:W3CDTF">2017-03-26T02:11:00Z</dcterms:modified>
</cp:coreProperties>
</file>